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AF" w:rsidRDefault="00D33EAF" w:rsidP="00D33EAF">
      <w:r>
        <w:t>FUNDAÇÃO UNIVERSIDADE FEDERAL DE RONDÔNIA</w:t>
      </w:r>
    </w:p>
    <w:p w:rsidR="00D33EAF" w:rsidRDefault="00D33EAF" w:rsidP="00D33EAF">
      <w:r>
        <w:t>Curso de Geografia</w:t>
      </w:r>
    </w:p>
    <w:p w:rsidR="00D33EAF" w:rsidRDefault="00D33EAF" w:rsidP="00D33EAF">
      <w:r>
        <w:t xml:space="preserve">Unidade </w:t>
      </w:r>
    </w:p>
    <w:p w:rsidR="00D33EAF" w:rsidRDefault="00D33EAF" w:rsidP="00D33EAF">
      <w:r>
        <w:t>Curricular</w:t>
      </w:r>
    </w:p>
    <w:p w:rsidR="00D33EAF" w:rsidRPr="00062EF9" w:rsidRDefault="00D33EAF" w:rsidP="00D33EAF">
      <w:pPr>
        <w:rPr>
          <w:b/>
        </w:rPr>
      </w:pPr>
      <w:r w:rsidRPr="00062EF9">
        <w:rPr>
          <w:b/>
        </w:rPr>
        <w:t>CALCULO 1</w:t>
      </w:r>
    </w:p>
    <w:p w:rsidR="00D33EAF" w:rsidRDefault="00D33EAF" w:rsidP="00D33EAF">
      <w:r>
        <w:t xml:space="preserve">Período letivo:  1° </w:t>
      </w:r>
      <w:proofErr w:type="gramStart"/>
      <w:r>
        <w:t>Período  C.</w:t>
      </w:r>
      <w:proofErr w:type="gramEnd"/>
      <w:r>
        <w:t xml:space="preserve"> H.:  80</w:t>
      </w:r>
    </w:p>
    <w:p w:rsidR="00D33EAF" w:rsidRDefault="00D33EAF" w:rsidP="00D33EAF">
      <w:r>
        <w:t>Pré-requisitos</w:t>
      </w:r>
      <w:r w:rsidR="00062EF9">
        <w:t>:</w:t>
      </w:r>
      <w:r>
        <w:t xml:space="preserve">  Não </w:t>
      </w:r>
      <w:proofErr w:type="gramStart"/>
      <w:r>
        <w:t>Existe  Crédito</w:t>
      </w:r>
      <w:proofErr w:type="gramEnd"/>
      <w:r>
        <w:t xml:space="preserve">   04</w:t>
      </w:r>
    </w:p>
    <w:p w:rsidR="00D33EAF" w:rsidRDefault="00D33EAF" w:rsidP="00D33EAF">
      <w:r>
        <w:t>Objetivos</w:t>
      </w:r>
      <w:r w:rsidR="00062EF9">
        <w:t>:</w:t>
      </w:r>
    </w:p>
    <w:p w:rsidR="00D33EAF" w:rsidRDefault="00D33EAF" w:rsidP="00D33EAF">
      <w:r>
        <w:t xml:space="preserve">Possibilitar ao aluno a compreensão dos métodos básicos em Matemática aplicados às ciências </w:t>
      </w:r>
    </w:p>
    <w:p w:rsidR="00D33EAF" w:rsidRDefault="00D33EAF" w:rsidP="00D33EAF">
      <w:proofErr w:type="gramStart"/>
      <w:r>
        <w:t>humanas</w:t>
      </w:r>
      <w:proofErr w:type="gramEnd"/>
      <w:r>
        <w:t xml:space="preserve"> e da Terra. </w:t>
      </w:r>
    </w:p>
    <w:p w:rsidR="00D33EAF" w:rsidRPr="00062EF9" w:rsidRDefault="00D33EAF" w:rsidP="00D33EAF">
      <w:pPr>
        <w:rPr>
          <w:b/>
        </w:rPr>
      </w:pPr>
      <w:r w:rsidRPr="00062EF9">
        <w:rPr>
          <w:b/>
        </w:rPr>
        <w:t>Ementas</w:t>
      </w:r>
      <w:r w:rsidR="00062EF9" w:rsidRPr="00062EF9">
        <w:rPr>
          <w:b/>
        </w:rPr>
        <w:t>:</w:t>
      </w:r>
    </w:p>
    <w:p w:rsidR="00D33EAF" w:rsidRDefault="00D33EAF" w:rsidP="00D33EAF">
      <w:r>
        <w:t xml:space="preserve">Funções, com ênfase para exponencial e logaritmo; Trigonometria básica (cálculo de áreas e </w:t>
      </w:r>
    </w:p>
    <w:p w:rsidR="00D33EAF" w:rsidRDefault="00D33EAF" w:rsidP="00D33EAF">
      <w:proofErr w:type="gramStart"/>
      <w:r>
        <w:t>volumes</w:t>
      </w:r>
      <w:proofErr w:type="gramEnd"/>
      <w:r>
        <w:t xml:space="preserve">); Fórmulas de aplicação; Geometria analítica (reta e circunferências); Limites de uma </w:t>
      </w:r>
    </w:p>
    <w:p w:rsidR="00D33EAF" w:rsidRDefault="00D33EAF" w:rsidP="00D33EAF">
      <w:proofErr w:type="gramStart"/>
      <w:r>
        <w:t>função</w:t>
      </w:r>
      <w:proofErr w:type="gramEnd"/>
      <w:r>
        <w:t xml:space="preserve">; Teoria elementar de derivada máximo e mínimo de uma função; Métodos básicos de </w:t>
      </w:r>
    </w:p>
    <w:p w:rsidR="00D33EAF" w:rsidRDefault="00D33EAF" w:rsidP="00D33EAF">
      <w:r>
        <w:t xml:space="preserve">Integração; Noções de cálculo vertical – Vetor escala, operações com vetores; Produto escolar; </w:t>
      </w:r>
    </w:p>
    <w:p w:rsidR="00D33EAF" w:rsidRDefault="00D33EAF" w:rsidP="00D33EAF">
      <w:r>
        <w:t>Produto vetorial; Projeções de vetores em eixos ortogonais e bidimensionais.</w:t>
      </w:r>
    </w:p>
    <w:p w:rsidR="00D33EAF" w:rsidRPr="00062EF9" w:rsidRDefault="00D33EAF" w:rsidP="00D33EAF">
      <w:pPr>
        <w:rPr>
          <w:b/>
        </w:rPr>
      </w:pPr>
      <w:r w:rsidRPr="00062EF9">
        <w:rPr>
          <w:b/>
        </w:rPr>
        <w:t>Referências</w:t>
      </w:r>
      <w:r w:rsidR="00062EF9">
        <w:rPr>
          <w:b/>
        </w:rPr>
        <w:t>:</w:t>
      </w:r>
      <w:bookmarkStart w:id="0" w:name="_GoBack"/>
      <w:bookmarkEnd w:id="0"/>
    </w:p>
    <w:p w:rsidR="00D33EAF" w:rsidRDefault="00D33EAF" w:rsidP="00D33EAF">
      <w:r>
        <w:t>Referências Básicas:</w:t>
      </w:r>
    </w:p>
    <w:p w:rsidR="00D33EAF" w:rsidRDefault="00D33EAF" w:rsidP="00D33EAF">
      <w:r>
        <w:t>SWOKOWSKI, Earl W. Cálculo com Geometria Analítica, vols. 1 e 2, McGraw-Hill.</w:t>
      </w:r>
    </w:p>
    <w:p w:rsidR="00D33EAF" w:rsidRDefault="00D33EAF" w:rsidP="00D33EAF">
      <w:r>
        <w:t>GUIDORIZZI, H. Um Curso de Cálculo, vols. 1 e 2, Livros Técnicos e Científicos Editora.</w:t>
      </w:r>
    </w:p>
    <w:p w:rsidR="00D33EAF" w:rsidRDefault="00D33EAF" w:rsidP="00D33EAF">
      <w:r>
        <w:t xml:space="preserve">STEINBRUCH, A. - Geometria Analítica, </w:t>
      </w:r>
      <w:proofErr w:type="spellStart"/>
      <w:r>
        <w:t>MacGraw</w:t>
      </w:r>
      <w:proofErr w:type="spellEnd"/>
      <w:r>
        <w:t>-Hill, SP., 1987.</w:t>
      </w:r>
    </w:p>
    <w:p w:rsidR="00D33EAF" w:rsidRDefault="00D33EAF" w:rsidP="00D33EAF">
      <w:r>
        <w:t>Referência Complementar</w:t>
      </w:r>
    </w:p>
    <w:p w:rsidR="00CF249A" w:rsidRDefault="00D33EAF" w:rsidP="00D33EAF">
      <w:r>
        <w:t xml:space="preserve">BOLDRINI et Alii - Álgebra Linear. </w:t>
      </w:r>
      <w:proofErr w:type="spellStart"/>
      <w:r>
        <w:t>Harbra</w:t>
      </w:r>
      <w:proofErr w:type="spellEnd"/>
      <w:r>
        <w:t>, SP, 1980.</w:t>
      </w:r>
    </w:p>
    <w:sectPr w:rsidR="00CF2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AF"/>
    <w:rsid w:val="00062EF9"/>
    <w:rsid w:val="00CF249A"/>
    <w:rsid w:val="00D3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E40A7-5A25-46C0-AEFB-21C22570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2018-02-14T18:46:00Z</dcterms:created>
  <dcterms:modified xsi:type="dcterms:W3CDTF">2018-02-14T19:02:00Z</dcterms:modified>
</cp:coreProperties>
</file>